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CAA" w:rsidRPr="00B60CAA" w:rsidRDefault="00B60CAA" w:rsidP="00B60C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60CAA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t>📘</w:t>
      </w:r>
      <w:r w:rsidRPr="00B60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Сборник игр и упражнений на развитие эмоционально-волевой сферы для детей 5–6 лет</w: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💡</w:t>
      </w: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Цель:</w:t>
      </w:r>
      <w:bookmarkStart w:id="0" w:name="_GoBack"/>
      <w:bookmarkEnd w:id="0"/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способности ребенка осознавать и управлять своими эмоциями, формирование волевых качеств (терпение, настойчивость, умение контролировать поведение).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«Зеркало»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proofErr w:type="spellStart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взрослый показывает эмоции (радость, грусть, удивление, злость и др.) — ребенок «отражает» их как зеркало. Потом наоборот.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обсудите, в каких ситуациях ребенок видел эти эмоции.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«Паровозик терпения»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терпеливости и самоконтроля.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поставьте игрушки-пассажиры в «очередь» к поезду (вагончики). Ребенок должен сдерживать желание посадить сразу всех, а делать это по очереди, соблюдая «порядок».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хвалите за выдержку!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«Светофор эмоций»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эмоциональной осознанности.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изготовьте светофор (красный — злость, желтый — тревога, зеленый — радость). Обсудите, какие чувства ребенок сегодня испытывал и когда.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</w:t>
      </w:r>
      <w:proofErr w:type="spellStart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стикеры</w:t>
      </w:r>
      <w:proofErr w:type="spellEnd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рисунки.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«Статуя»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тренировка произвольного торможения.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на остановку по сигналу. По команде «Статуя!» ребенок должен замереть. Кто дольше не шевелится — победитель.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постепенно усложняйте, добавляя отвлекающие факторы.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«Поймай эмоцию»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понимания и выражения эмоций.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используйте карточки с лицами или картинками эмоций. Ребенок вытягивает одну, называет чувство и рассказывает, когда он его испытывал.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можете добавить мимику и жесты.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6. «Хочу — не хочу»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волевой регуляции.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даются задания, которые ребенку делать </w:t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хочется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медленно пройти, не подпрыгивая). Обсуждается: «Почему ты это сделал, если не хотел?»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хвалите за преодоление «не хочу».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«Сундучок спокойствия»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навыков </w:t>
      </w:r>
      <w:proofErr w:type="spellStart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соберите вместе с ребенком «сундучок» (коробку) с тем, что его успокаивает: игрушка, книга, музыка. Используйте, когда ребенок расстроен.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ребенку самому выбирать, чем воспользоваться.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«Превращения»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эмоционального воображения.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предложите «превратиться» в разные состояния: «радостного слона», «сердитую мышку», «унылого котенка».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добавьте элементы театрализации.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«Что бы ты сделал?»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эмоционального интеллекта.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смоделируйте ситуации (например, друг сломал игрушку). Спросите: «Что бы ты почувствовал?», «Что бы сделал?», «Как можно иначе?»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 распознавать чувства </w:t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других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10. «Коробка храбрости»</w:t>
      </w:r>
    </w:p>
    <w:p w:rsidR="00B60CAA" w:rsidRPr="00B60CAA" w:rsidRDefault="00B60CAA" w:rsidP="00B60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смелости и уверенности.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кладите в коробку записки с заданиями, которые требуют небольшого усилия («подойти и поздороваться», «попросить что-то»).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Совет: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награда — значок «храброго сердца».</w:t>
      </w:r>
    </w:p>
    <w:p w:rsidR="00B60CAA" w:rsidRPr="00B60CAA" w:rsidRDefault="00B60CAA" w:rsidP="00B60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5" style="width:0;height:1.5pt" o:hralign="center" o:hrstd="t" o:hr="t" fillcolor="#a0a0a0" stroked="f"/>
        </w:pict>
      </w:r>
    </w:p>
    <w:p w:rsidR="00B60CAA" w:rsidRPr="00B60CAA" w:rsidRDefault="00B60CAA" w:rsidP="00B60C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60CAA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t>👨</w:t>
      </w:r>
      <w:r w:rsidRPr="00B60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‍</w:t>
      </w:r>
      <w:r w:rsidRPr="00B60CAA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t>👩</w:t>
      </w:r>
      <w:r w:rsidRPr="00B60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‍</w:t>
      </w:r>
      <w:r w:rsidRPr="00B60CAA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t>👧</w:t>
      </w:r>
      <w:r w:rsidRPr="00B60CA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Рекомендации родителям:</w:t>
      </w:r>
    </w:p>
    <w:p w:rsidR="00B60CAA" w:rsidRPr="00B60CAA" w:rsidRDefault="00B60CAA" w:rsidP="00B60C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торопите ребенка. Ему важно </w:t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почувствовать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эмоции — это нормально.</w:t>
      </w:r>
    </w:p>
    <w:p w:rsidR="00B60CAA" w:rsidRPr="00B60CAA" w:rsidRDefault="00B60CAA" w:rsidP="00B60C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Используйте </w:t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игровую форму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способ обсудить чувства.</w:t>
      </w:r>
    </w:p>
    <w:p w:rsidR="00B60CAA" w:rsidRPr="00B60CAA" w:rsidRDefault="00B60CAA" w:rsidP="00B60C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Придерживайтесь </w:t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положительного подкрепления</w:t>
      </w: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CAA" w:rsidRPr="00B60CAA" w:rsidRDefault="00B60CAA" w:rsidP="00B60C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Уважайте границы: если ребенок не хочет играть — отложите.</w:t>
      </w:r>
    </w:p>
    <w:p w:rsidR="001C49CE" w:rsidRPr="00B60CAA" w:rsidRDefault="00B60CAA" w:rsidP="00B60C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Будьте </w:t>
      </w:r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примером </w:t>
      </w:r>
      <w:proofErr w:type="spellStart"/>
      <w:r w:rsidRPr="00B60C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саморегуляции</w:t>
      </w:r>
      <w:proofErr w:type="spellEnd"/>
      <w:r w:rsidRPr="00B60CAA">
        <w:rPr>
          <w:rFonts w:ascii="Times New Roman" w:eastAsia="Times New Roman" w:hAnsi="Times New Roman" w:cs="Times New Roman"/>
          <w:sz w:val="24"/>
          <w:szCs w:val="24"/>
          <w:lang w:eastAsia="ru-RU"/>
        </w:rPr>
        <w:t>: дети учатся у вас.</w:t>
      </w:r>
    </w:p>
    <w:sectPr w:rsidR="001C49CE" w:rsidRPr="00B60CAA" w:rsidSect="002F0B20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90E92"/>
    <w:multiLevelType w:val="multilevel"/>
    <w:tmpl w:val="4AF2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AEE"/>
    <w:rsid w:val="001C49CE"/>
    <w:rsid w:val="002F0B20"/>
    <w:rsid w:val="00B60CAA"/>
    <w:rsid w:val="00CA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FA61"/>
  <w15:chartTrackingRefBased/>
  <w15:docId w15:val="{6CF0FB41-3B55-480D-A8B0-4B22B59D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0C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0C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CA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60C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0C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B6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60C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4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2025-05-30T09:18:00Z</dcterms:created>
  <dcterms:modified xsi:type="dcterms:W3CDTF">2025-05-30T09:19:00Z</dcterms:modified>
</cp:coreProperties>
</file>